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9AA" w:rsidRDefault="00DD79AA" w:rsidP="008A22C6"/>
    <w:p w:rsidR="00E178C6" w:rsidRDefault="00E178C6" w:rsidP="00E178C6">
      <w:pPr>
        <w:rPr>
          <w:b/>
        </w:rPr>
      </w:pPr>
      <w:r w:rsidRPr="00DD79AA">
        <w:rPr>
          <w:b/>
        </w:rPr>
        <w:t>Appendix 2</w:t>
      </w:r>
    </w:p>
    <w:p w:rsidR="00E178C6" w:rsidRDefault="00E178C6" w:rsidP="008A22C6">
      <w:pPr>
        <w:rPr>
          <w:b/>
        </w:rPr>
      </w:pPr>
    </w:p>
    <w:p w:rsidR="00DD79AA" w:rsidRPr="00DD79AA" w:rsidRDefault="00DD79AA" w:rsidP="008A22C6">
      <w:pPr>
        <w:rPr>
          <w:b/>
        </w:rPr>
      </w:pPr>
      <w:r w:rsidRPr="00DD79AA">
        <w:rPr>
          <w:b/>
        </w:rPr>
        <w:t>Housing Company</w:t>
      </w:r>
      <w:r w:rsidR="0037475E">
        <w:rPr>
          <w:b/>
        </w:rPr>
        <w:t xml:space="preserve"> -</w:t>
      </w:r>
      <w:r w:rsidRPr="00DD79AA">
        <w:rPr>
          <w:b/>
        </w:rPr>
        <w:t xml:space="preserve"> Initial Equalities Impact assessment</w:t>
      </w:r>
    </w:p>
    <w:p w:rsidR="00DD79AA" w:rsidRDefault="00DD79AA" w:rsidP="008A22C6"/>
    <w:p w:rsidR="00DD79AA" w:rsidRDefault="00DD79AA" w:rsidP="00DD79AA">
      <w:pPr>
        <w:rPr>
          <w:b/>
        </w:rPr>
      </w:pPr>
      <w:bookmarkStart w:id="0" w:name="_GoBack"/>
      <w:bookmarkEnd w:id="0"/>
    </w:p>
    <w:p w:rsidR="00DD79AA" w:rsidRDefault="00DD79AA" w:rsidP="00DD79AA">
      <w:pPr>
        <w:numPr>
          <w:ilvl w:val="0"/>
          <w:numId w:val="1"/>
        </w:numPr>
        <w:autoSpaceDE w:val="0"/>
        <w:autoSpaceDN w:val="0"/>
        <w:adjustRightInd w:val="0"/>
        <w:rPr>
          <w:color w:val="000000"/>
        </w:rPr>
      </w:pPr>
      <w:r>
        <w:rPr>
          <w:color w:val="000000"/>
        </w:rPr>
        <w:t>Within the aims and objectives of the policy or strategy w</w:t>
      </w:r>
      <w:r w:rsidRPr="00390482">
        <w:rPr>
          <w:color w:val="000000"/>
        </w:rPr>
        <w:t>hich group (s) of people has been identified as being</w:t>
      </w:r>
      <w:r>
        <w:rPr>
          <w:color w:val="000000"/>
        </w:rPr>
        <w:t xml:space="preserve"> potentially</w:t>
      </w:r>
      <w:r w:rsidRPr="00390482">
        <w:rPr>
          <w:color w:val="000000"/>
        </w:rPr>
        <w:t xml:space="preserve"> disadvantaged by your proposals? What are the equality impacts? </w:t>
      </w:r>
    </w:p>
    <w:p w:rsidR="00DD79AA" w:rsidRDefault="00DD79AA" w:rsidP="00DD79AA">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D79AA" w:rsidRPr="00773DC7" w:rsidTr="006356D9">
        <w:tc>
          <w:tcPr>
            <w:tcW w:w="8522" w:type="dxa"/>
            <w:shd w:val="clear" w:color="auto" w:fill="auto"/>
          </w:tcPr>
          <w:p w:rsidR="00DD79AA" w:rsidRDefault="00DD79AA" w:rsidP="006356D9">
            <w:pPr>
              <w:autoSpaceDE w:val="0"/>
              <w:autoSpaceDN w:val="0"/>
              <w:adjustRightInd w:val="0"/>
              <w:rPr>
                <w:color w:val="000000"/>
              </w:rPr>
            </w:pPr>
            <w:r>
              <w:rPr>
                <w:color w:val="000000"/>
              </w:rPr>
              <w:t>No groups have been identified as being potentially disadvantaged by these proposals. The equality impacts will all be positive as the creation of a housing company will lead to the provision of further affordable housing for those who cannot access market housing and the homes will be built to the latest design standards incorporating Lifetime Homes Standard features to maximise accessibility.</w:t>
            </w:r>
          </w:p>
          <w:p w:rsidR="00F676F9" w:rsidRPr="00773DC7" w:rsidRDefault="00F676F9" w:rsidP="006356D9">
            <w:pPr>
              <w:autoSpaceDE w:val="0"/>
              <w:autoSpaceDN w:val="0"/>
              <w:adjustRightInd w:val="0"/>
              <w:rPr>
                <w:color w:val="000000"/>
              </w:rPr>
            </w:pPr>
            <w:r>
              <w:rPr>
                <w:color w:val="000000"/>
              </w:rPr>
              <w:t>T</w:t>
            </w:r>
            <w:r w:rsidRPr="00F676F9">
              <w:rPr>
                <w:color w:val="000000"/>
              </w:rPr>
              <w:t>he council has considered the fact that if, subje</w:t>
            </w:r>
            <w:r>
              <w:rPr>
                <w:color w:val="000000"/>
              </w:rPr>
              <w:t>ct to negotiation, the phase 1 B</w:t>
            </w:r>
            <w:r w:rsidRPr="00F676F9">
              <w:rPr>
                <w:color w:val="000000"/>
              </w:rPr>
              <w:t>arton park homes will be transferred to the company not the council, the tenants will therefore not be council tenants (and will have differen</w:t>
            </w:r>
            <w:r>
              <w:rPr>
                <w:color w:val="000000"/>
              </w:rPr>
              <w:t>t rights) but it is not considered that this will</w:t>
            </w:r>
            <w:r w:rsidRPr="00F676F9">
              <w:rPr>
                <w:color w:val="000000"/>
              </w:rPr>
              <w:t xml:space="preserve"> give rise to any Equalities Act issue</w:t>
            </w:r>
            <w:r>
              <w:rPr>
                <w:color w:val="000000"/>
              </w:rPr>
              <w:t>s.</w:t>
            </w:r>
          </w:p>
        </w:tc>
      </w:tr>
    </w:tbl>
    <w:p w:rsidR="00DD79AA" w:rsidRDefault="00DD79AA" w:rsidP="00DD79AA">
      <w:pPr>
        <w:autoSpaceDE w:val="0"/>
        <w:autoSpaceDN w:val="0"/>
        <w:adjustRightInd w:val="0"/>
        <w:rPr>
          <w:color w:val="000000"/>
        </w:rPr>
      </w:pPr>
    </w:p>
    <w:p w:rsidR="00DD79AA" w:rsidRPr="00390482" w:rsidRDefault="00DD79AA" w:rsidP="00DD79AA">
      <w:pPr>
        <w:autoSpaceDE w:val="0"/>
        <w:autoSpaceDN w:val="0"/>
        <w:adjustRightInd w:val="0"/>
        <w:rPr>
          <w:color w:val="000000"/>
        </w:rPr>
      </w:pPr>
    </w:p>
    <w:p w:rsidR="00DD79AA" w:rsidRPr="00040397" w:rsidRDefault="00DD79AA" w:rsidP="00DD79AA">
      <w:pPr>
        <w:numPr>
          <w:ilvl w:val="0"/>
          <w:numId w:val="1"/>
        </w:numPr>
        <w:autoSpaceDE w:val="0"/>
        <w:autoSpaceDN w:val="0"/>
        <w:adjustRightInd w:val="0"/>
        <w:rPr>
          <w:bCs/>
          <w:lang w:eastAsia="en-GB"/>
        </w:rPr>
      </w:pPr>
      <w:r w:rsidRPr="00390482">
        <w:rPr>
          <w:color w:val="000000"/>
        </w:rPr>
        <w:t xml:space="preserve">In brief, what changes are you planning to make to your current or proposed new or changed policy, strategy, procedure, project or service to minimise or eliminate the adverse equality impacts? </w:t>
      </w:r>
    </w:p>
    <w:p w:rsidR="00DD79AA" w:rsidRPr="00040397" w:rsidRDefault="00DD79AA" w:rsidP="00DD79AA">
      <w:pPr>
        <w:autoSpaceDE w:val="0"/>
        <w:autoSpaceDN w:val="0"/>
        <w:adjustRightInd w:val="0"/>
        <w:rPr>
          <w:bCs/>
          <w:lang w:eastAsia="en-GB"/>
        </w:rPr>
      </w:pPr>
    </w:p>
    <w:p w:rsidR="00DD79AA" w:rsidRDefault="00DD79AA" w:rsidP="00DD79AA">
      <w:pPr>
        <w:autoSpaceDE w:val="0"/>
        <w:autoSpaceDN w:val="0"/>
        <w:adjustRightInd w:val="0"/>
        <w:ind w:left="360"/>
        <w:rPr>
          <w:color w:val="000000"/>
        </w:rPr>
      </w:pPr>
      <w:r>
        <w:rPr>
          <w:color w:val="000000"/>
        </w:rPr>
        <w:t xml:space="preserve">      </w:t>
      </w:r>
      <w:r w:rsidRPr="00390482">
        <w:rPr>
          <w:color w:val="000000"/>
        </w:rPr>
        <w:t xml:space="preserve">Please provide further details of the </w:t>
      </w:r>
      <w:r>
        <w:rPr>
          <w:color w:val="000000"/>
        </w:rPr>
        <w:t xml:space="preserve">proposed actions, timetable for </w:t>
      </w:r>
    </w:p>
    <w:p w:rsidR="00DD79AA" w:rsidRDefault="00DD79AA" w:rsidP="00DD79AA">
      <w:pPr>
        <w:autoSpaceDE w:val="0"/>
        <w:autoSpaceDN w:val="0"/>
        <w:adjustRightInd w:val="0"/>
        <w:ind w:left="360"/>
        <w:rPr>
          <w:color w:val="000000"/>
        </w:rPr>
      </w:pPr>
      <w:r>
        <w:rPr>
          <w:color w:val="000000"/>
        </w:rPr>
        <w:t xml:space="preserve">      </w:t>
      </w:r>
      <w:proofErr w:type="gramStart"/>
      <w:r w:rsidRPr="00390482">
        <w:rPr>
          <w:color w:val="000000"/>
        </w:rPr>
        <w:t>making</w:t>
      </w:r>
      <w:proofErr w:type="gramEnd"/>
      <w:r w:rsidRPr="00390482">
        <w:rPr>
          <w:color w:val="000000"/>
        </w:rPr>
        <w:t xml:space="preserve"> the changes and the person(s) responsible for making the </w:t>
      </w:r>
    </w:p>
    <w:p w:rsidR="00DD79AA" w:rsidRPr="00040397" w:rsidRDefault="00DD79AA" w:rsidP="00DD79AA">
      <w:pPr>
        <w:autoSpaceDE w:val="0"/>
        <w:autoSpaceDN w:val="0"/>
        <w:adjustRightInd w:val="0"/>
        <w:ind w:left="360"/>
        <w:rPr>
          <w:color w:val="000000"/>
        </w:rPr>
      </w:pPr>
      <w:r>
        <w:rPr>
          <w:color w:val="000000"/>
        </w:rPr>
        <w:t xml:space="preserve">      </w:t>
      </w:r>
      <w:proofErr w:type="gramStart"/>
      <w:r w:rsidRPr="00390482">
        <w:rPr>
          <w:color w:val="000000"/>
        </w:rPr>
        <w:t>changes</w:t>
      </w:r>
      <w:proofErr w:type="gramEnd"/>
      <w:r w:rsidRPr="00390482">
        <w:rPr>
          <w:color w:val="000000"/>
        </w:rPr>
        <w:t xml:space="preserve"> on the resultant action plan</w:t>
      </w:r>
      <w:r>
        <w:rPr>
          <w:color w:val="000000"/>
        </w:rPr>
        <w:t xml:space="preserve"> </w:t>
      </w:r>
    </w:p>
    <w:p w:rsidR="00DD79AA" w:rsidRPr="00040397" w:rsidRDefault="00DD79AA" w:rsidP="00DD79AA">
      <w:pPr>
        <w:autoSpaceDE w:val="0"/>
        <w:autoSpaceDN w:val="0"/>
        <w:adjustRightInd w:val="0"/>
        <w:ind w:left="360"/>
        <w:rPr>
          <w:color w:val="000000"/>
        </w:rPr>
      </w:pPr>
    </w:p>
    <w:p w:rsidR="00DD79AA" w:rsidRDefault="00DD79AA" w:rsidP="00DD79AA">
      <w:pPr>
        <w:autoSpaceDE w:val="0"/>
        <w:autoSpaceDN w:val="0"/>
        <w:adjustRightInd w:val="0"/>
        <w:ind w:left="360"/>
        <w:rPr>
          <w:color w:val="000000"/>
        </w:rPr>
      </w:pPr>
    </w:p>
    <w:p w:rsidR="00DD79AA" w:rsidRDefault="00DD79AA" w:rsidP="00DD79AA">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D79AA" w:rsidRPr="00773DC7" w:rsidTr="006356D9">
        <w:tc>
          <w:tcPr>
            <w:tcW w:w="8522" w:type="dxa"/>
            <w:shd w:val="clear" w:color="auto" w:fill="auto"/>
          </w:tcPr>
          <w:p w:rsidR="00DD79AA" w:rsidRPr="00773DC7" w:rsidRDefault="00DD79AA" w:rsidP="006356D9">
            <w:pPr>
              <w:autoSpaceDE w:val="0"/>
              <w:autoSpaceDN w:val="0"/>
              <w:adjustRightInd w:val="0"/>
              <w:rPr>
                <w:bCs/>
                <w:lang w:eastAsia="en-GB"/>
              </w:rPr>
            </w:pPr>
            <w:r>
              <w:rPr>
                <w:bCs/>
                <w:lang w:eastAsia="en-GB"/>
              </w:rPr>
              <w:t>No changes are being considered.</w:t>
            </w:r>
          </w:p>
          <w:p w:rsidR="00DD79AA" w:rsidRPr="00773DC7" w:rsidRDefault="00DD79AA" w:rsidP="006356D9">
            <w:pPr>
              <w:autoSpaceDE w:val="0"/>
              <w:autoSpaceDN w:val="0"/>
              <w:adjustRightInd w:val="0"/>
              <w:rPr>
                <w:bCs/>
                <w:lang w:eastAsia="en-GB"/>
              </w:rPr>
            </w:pPr>
          </w:p>
          <w:p w:rsidR="00DD79AA" w:rsidRPr="00773DC7" w:rsidRDefault="00DD79AA" w:rsidP="006356D9">
            <w:pPr>
              <w:autoSpaceDE w:val="0"/>
              <w:autoSpaceDN w:val="0"/>
              <w:adjustRightInd w:val="0"/>
              <w:spacing w:after="46"/>
              <w:ind w:left="360"/>
              <w:rPr>
                <w:bCs/>
                <w:lang w:eastAsia="en-GB"/>
              </w:rPr>
            </w:pPr>
          </w:p>
        </w:tc>
      </w:tr>
    </w:tbl>
    <w:p w:rsidR="00DD79AA" w:rsidRPr="00390482" w:rsidRDefault="00DD79AA" w:rsidP="00DD79AA">
      <w:pPr>
        <w:autoSpaceDE w:val="0"/>
        <w:autoSpaceDN w:val="0"/>
        <w:adjustRightInd w:val="0"/>
        <w:rPr>
          <w:bCs/>
          <w:lang w:eastAsia="en-GB"/>
        </w:rPr>
      </w:pPr>
    </w:p>
    <w:p w:rsidR="00DD79AA" w:rsidRPr="00040397" w:rsidRDefault="00DD79AA" w:rsidP="00DD79AA">
      <w:pPr>
        <w:numPr>
          <w:ilvl w:val="0"/>
          <w:numId w:val="1"/>
        </w:numPr>
        <w:autoSpaceDE w:val="0"/>
        <w:autoSpaceDN w:val="0"/>
        <w:adjustRightInd w:val="0"/>
        <w:rPr>
          <w:bCs/>
          <w:lang w:eastAsia="en-GB"/>
        </w:rPr>
      </w:pPr>
      <w:r w:rsidRPr="00390482">
        <w:t xml:space="preserve">Please provide details of whom you will consult on the proposed changes and if you do not plan to consult, please provide the rationale behind that decision. </w:t>
      </w:r>
    </w:p>
    <w:p w:rsidR="00DD79AA" w:rsidRDefault="00DD79AA" w:rsidP="00DD79AA">
      <w:pPr>
        <w:autoSpaceDE w:val="0"/>
        <w:autoSpaceDN w:val="0"/>
        <w:adjustRightInd w:val="0"/>
        <w:rPr>
          <w:bCs/>
          <w:lang w:eastAsia="en-GB"/>
        </w:rPr>
      </w:pPr>
    </w:p>
    <w:p w:rsidR="00DD79AA" w:rsidRDefault="00DD79AA" w:rsidP="00DD79AA">
      <w:pPr>
        <w:autoSpaceDE w:val="0"/>
        <w:autoSpaceDN w:val="0"/>
        <w:adjustRightInd w:val="0"/>
      </w:pPr>
      <w:r>
        <w:rPr>
          <w:bCs/>
          <w:lang w:eastAsia="en-GB"/>
        </w:rPr>
        <w:t xml:space="preserve">           </w:t>
      </w:r>
      <w:r w:rsidRPr="00390482">
        <w:t>Please note that you are require</w:t>
      </w:r>
      <w:r>
        <w:t xml:space="preserve">d to involve disabled people in  </w:t>
      </w:r>
    </w:p>
    <w:p w:rsidR="00DD79AA" w:rsidRPr="00040397" w:rsidRDefault="00DD79AA" w:rsidP="00DD79AA">
      <w:pPr>
        <w:autoSpaceDE w:val="0"/>
        <w:autoSpaceDN w:val="0"/>
        <w:adjustRightInd w:val="0"/>
      </w:pPr>
      <w:r>
        <w:t xml:space="preserve">           </w:t>
      </w:r>
      <w:proofErr w:type="gramStart"/>
      <w:r w:rsidRPr="00390482">
        <w:t>decisions</w:t>
      </w:r>
      <w:proofErr w:type="gramEnd"/>
      <w:r w:rsidRPr="00390482">
        <w:t xml:space="preserve"> that impact on them</w:t>
      </w:r>
    </w:p>
    <w:p w:rsidR="00DD79AA" w:rsidRDefault="00DD79AA" w:rsidP="00DD79AA">
      <w:pPr>
        <w:autoSpaceDE w:val="0"/>
        <w:autoSpaceDN w:val="0"/>
        <w:adjustRightInd w:val="0"/>
      </w:pPr>
      <w:r>
        <w:t xml:space="preserve">  </w:t>
      </w:r>
    </w:p>
    <w:p w:rsidR="00DD79AA" w:rsidRDefault="00DD79AA" w:rsidP="00DD79A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D79AA" w:rsidRPr="00773DC7" w:rsidTr="006356D9">
        <w:tc>
          <w:tcPr>
            <w:tcW w:w="8522" w:type="dxa"/>
            <w:shd w:val="clear" w:color="auto" w:fill="auto"/>
          </w:tcPr>
          <w:p w:rsidR="00DD79AA" w:rsidRPr="00773DC7" w:rsidRDefault="00DD79AA" w:rsidP="006356D9">
            <w:pPr>
              <w:autoSpaceDE w:val="0"/>
              <w:autoSpaceDN w:val="0"/>
              <w:adjustRightInd w:val="0"/>
            </w:pPr>
            <w:r>
              <w:t>Not applicable.</w:t>
            </w:r>
          </w:p>
          <w:p w:rsidR="00DD79AA" w:rsidRPr="00773DC7" w:rsidRDefault="00DD79AA" w:rsidP="006356D9">
            <w:pPr>
              <w:autoSpaceDE w:val="0"/>
              <w:autoSpaceDN w:val="0"/>
              <w:adjustRightInd w:val="0"/>
            </w:pPr>
          </w:p>
          <w:p w:rsidR="00DD79AA" w:rsidRPr="00773DC7" w:rsidRDefault="00DD79AA" w:rsidP="006356D9">
            <w:pPr>
              <w:autoSpaceDE w:val="0"/>
              <w:autoSpaceDN w:val="0"/>
              <w:adjustRightInd w:val="0"/>
            </w:pPr>
          </w:p>
          <w:p w:rsidR="00DD79AA" w:rsidRPr="00773DC7" w:rsidRDefault="00DD79AA" w:rsidP="006356D9">
            <w:pPr>
              <w:autoSpaceDE w:val="0"/>
              <w:autoSpaceDN w:val="0"/>
              <w:adjustRightInd w:val="0"/>
            </w:pPr>
          </w:p>
          <w:p w:rsidR="00DD79AA" w:rsidRDefault="00DD79AA" w:rsidP="006356D9">
            <w:pPr>
              <w:autoSpaceDE w:val="0"/>
              <w:autoSpaceDN w:val="0"/>
              <w:adjustRightInd w:val="0"/>
            </w:pPr>
          </w:p>
          <w:p w:rsidR="00DD79AA" w:rsidRPr="00773DC7" w:rsidRDefault="00DD79AA" w:rsidP="006356D9">
            <w:pPr>
              <w:autoSpaceDE w:val="0"/>
              <w:autoSpaceDN w:val="0"/>
              <w:adjustRightInd w:val="0"/>
            </w:pPr>
          </w:p>
        </w:tc>
      </w:tr>
    </w:tbl>
    <w:p w:rsidR="00DD79AA" w:rsidRDefault="00DD79AA" w:rsidP="00DD79AA">
      <w:pPr>
        <w:autoSpaceDE w:val="0"/>
        <w:autoSpaceDN w:val="0"/>
        <w:adjustRightInd w:val="0"/>
      </w:pPr>
    </w:p>
    <w:p w:rsidR="00DD79AA" w:rsidRPr="00390482" w:rsidRDefault="00DD79AA" w:rsidP="00DD79AA">
      <w:pPr>
        <w:autoSpaceDE w:val="0"/>
        <w:autoSpaceDN w:val="0"/>
        <w:adjustRightInd w:val="0"/>
        <w:rPr>
          <w:bCs/>
          <w:lang w:eastAsia="en-GB"/>
        </w:rPr>
      </w:pPr>
    </w:p>
    <w:p w:rsidR="00DD79AA" w:rsidRPr="00040397" w:rsidRDefault="00DD79AA" w:rsidP="00DD79AA">
      <w:pPr>
        <w:numPr>
          <w:ilvl w:val="0"/>
          <w:numId w:val="1"/>
        </w:numPr>
        <w:autoSpaceDE w:val="0"/>
        <w:autoSpaceDN w:val="0"/>
        <w:adjustRightInd w:val="0"/>
        <w:rPr>
          <w:bCs/>
          <w:lang w:eastAsia="en-GB"/>
        </w:rPr>
      </w:pPr>
      <w:r w:rsidRPr="00390482">
        <w:t xml:space="preserve">Can the adverse impacts you identified during the initial screening be justified without making any adjustments to the existing or new policy, strategy, procedure, project or service? </w:t>
      </w:r>
    </w:p>
    <w:p w:rsidR="00DD79AA" w:rsidRDefault="00DD79AA" w:rsidP="00DD79AA">
      <w:pPr>
        <w:autoSpaceDE w:val="0"/>
        <w:autoSpaceDN w:val="0"/>
        <w:adjustRightInd w:val="0"/>
        <w:ind w:left="720"/>
        <w:rPr>
          <w:bCs/>
          <w:lang w:eastAsia="en-GB"/>
        </w:rPr>
      </w:pPr>
    </w:p>
    <w:p w:rsidR="00DD79AA" w:rsidRPr="00D70EAD" w:rsidRDefault="00DD79AA" w:rsidP="00DD79AA">
      <w:pPr>
        <w:autoSpaceDE w:val="0"/>
        <w:autoSpaceDN w:val="0"/>
        <w:adjustRightInd w:val="0"/>
        <w:ind w:left="360"/>
        <w:rPr>
          <w:bCs/>
          <w:lang w:eastAsia="en-GB"/>
        </w:rPr>
      </w:pPr>
      <w:r>
        <w:rPr>
          <w:bCs/>
          <w:lang w:eastAsia="en-GB"/>
        </w:rPr>
        <w:t xml:space="preserve">      </w:t>
      </w:r>
      <w:r w:rsidRPr="00390482">
        <w:t>Please set out the basis on which you justify making no adjustments</w:t>
      </w:r>
    </w:p>
    <w:p w:rsidR="00DD79AA" w:rsidRDefault="00DD79AA" w:rsidP="00DD79A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D79AA" w:rsidRPr="00773DC7" w:rsidTr="006356D9">
        <w:tc>
          <w:tcPr>
            <w:tcW w:w="8522" w:type="dxa"/>
            <w:shd w:val="clear" w:color="auto" w:fill="auto"/>
          </w:tcPr>
          <w:p w:rsidR="00DD79AA" w:rsidRPr="00773DC7" w:rsidRDefault="00DD79AA" w:rsidP="006356D9">
            <w:pPr>
              <w:autoSpaceDE w:val="0"/>
              <w:autoSpaceDN w:val="0"/>
              <w:adjustRightInd w:val="0"/>
              <w:rPr>
                <w:bCs/>
                <w:lang w:eastAsia="en-GB"/>
              </w:rPr>
            </w:pPr>
            <w:r>
              <w:rPr>
                <w:bCs/>
                <w:lang w:eastAsia="en-GB"/>
              </w:rPr>
              <w:t>No adverse impacts identified</w:t>
            </w:r>
          </w:p>
          <w:p w:rsidR="00DD79AA" w:rsidRDefault="00DD79AA" w:rsidP="006356D9">
            <w:pPr>
              <w:autoSpaceDE w:val="0"/>
              <w:autoSpaceDN w:val="0"/>
              <w:adjustRightInd w:val="0"/>
              <w:rPr>
                <w:bCs/>
                <w:lang w:eastAsia="en-GB"/>
              </w:rPr>
            </w:pPr>
          </w:p>
          <w:p w:rsidR="00DD79AA" w:rsidRDefault="00DD79AA" w:rsidP="006356D9">
            <w:pPr>
              <w:autoSpaceDE w:val="0"/>
              <w:autoSpaceDN w:val="0"/>
              <w:adjustRightInd w:val="0"/>
              <w:rPr>
                <w:bCs/>
                <w:lang w:eastAsia="en-GB"/>
              </w:rPr>
            </w:pPr>
          </w:p>
          <w:p w:rsidR="00DD79AA" w:rsidRPr="00773DC7" w:rsidRDefault="00DD79AA" w:rsidP="006356D9">
            <w:pPr>
              <w:autoSpaceDE w:val="0"/>
              <w:autoSpaceDN w:val="0"/>
              <w:adjustRightInd w:val="0"/>
              <w:rPr>
                <w:bCs/>
                <w:lang w:eastAsia="en-GB"/>
              </w:rPr>
            </w:pPr>
          </w:p>
          <w:p w:rsidR="00DD79AA" w:rsidRPr="00773DC7" w:rsidRDefault="00DD79AA" w:rsidP="006356D9">
            <w:pPr>
              <w:autoSpaceDE w:val="0"/>
              <w:autoSpaceDN w:val="0"/>
              <w:adjustRightInd w:val="0"/>
              <w:rPr>
                <w:bCs/>
                <w:lang w:eastAsia="en-GB"/>
              </w:rPr>
            </w:pPr>
          </w:p>
          <w:p w:rsidR="00DD79AA" w:rsidRPr="00773DC7" w:rsidRDefault="00DD79AA" w:rsidP="006356D9">
            <w:pPr>
              <w:autoSpaceDE w:val="0"/>
              <w:autoSpaceDN w:val="0"/>
              <w:adjustRightInd w:val="0"/>
              <w:rPr>
                <w:bCs/>
                <w:lang w:eastAsia="en-GB"/>
              </w:rPr>
            </w:pPr>
          </w:p>
          <w:p w:rsidR="00DD79AA" w:rsidRPr="00773DC7" w:rsidRDefault="00DD79AA" w:rsidP="006356D9">
            <w:pPr>
              <w:autoSpaceDE w:val="0"/>
              <w:autoSpaceDN w:val="0"/>
              <w:adjustRightInd w:val="0"/>
              <w:rPr>
                <w:bCs/>
                <w:lang w:eastAsia="en-GB"/>
              </w:rPr>
            </w:pPr>
          </w:p>
        </w:tc>
      </w:tr>
    </w:tbl>
    <w:p w:rsidR="00DD79AA" w:rsidRPr="00390482" w:rsidRDefault="00DD79AA" w:rsidP="00DD79AA">
      <w:pPr>
        <w:autoSpaceDE w:val="0"/>
        <w:autoSpaceDN w:val="0"/>
        <w:adjustRightInd w:val="0"/>
        <w:rPr>
          <w:bCs/>
          <w:lang w:eastAsia="en-GB"/>
        </w:rPr>
      </w:pPr>
    </w:p>
    <w:p w:rsidR="00DD79AA" w:rsidRDefault="00DD79AA" w:rsidP="00DD79AA">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rsidR="00DD79AA" w:rsidRDefault="00DD79AA" w:rsidP="00DD79AA">
      <w:pPr>
        <w:pStyle w:val="Normal2"/>
      </w:pPr>
    </w:p>
    <w:p w:rsidR="00DD79AA" w:rsidRDefault="00DD79AA" w:rsidP="00DD79AA">
      <w:pPr>
        <w:pStyle w:val="Normal2"/>
        <w:ind w:left="360"/>
      </w:pPr>
      <w:r>
        <w:t xml:space="preserve">      </w:t>
      </w:r>
      <w:r w:rsidRPr="00390482">
        <w:t xml:space="preserve">Please provide details of how you will monitor/evaluate or review your </w:t>
      </w:r>
    </w:p>
    <w:p w:rsidR="00DD79AA" w:rsidRDefault="00DD79AA" w:rsidP="00DD79AA">
      <w:pPr>
        <w:pStyle w:val="Normal2"/>
        <w:ind w:left="360"/>
      </w:pPr>
      <w:r>
        <w:t xml:space="preserve">      </w:t>
      </w:r>
      <w:proofErr w:type="gramStart"/>
      <w:r w:rsidRPr="00390482">
        <w:t>proposals</w:t>
      </w:r>
      <w:proofErr w:type="gramEnd"/>
      <w:r w:rsidRPr="00390482">
        <w:t xml:space="preserve"> and when the review will take place</w:t>
      </w:r>
      <w:r>
        <w:t xml:space="preserve"> </w:t>
      </w:r>
    </w:p>
    <w:p w:rsidR="00DD79AA" w:rsidRPr="00040397" w:rsidRDefault="00DD79AA" w:rsidP="00DD79AA">
      <w:pPr>
        <w:rPr>
          <w:lang w:eastAsia="en-GB"/>
        </w:rPr>
      </w:pPr>
    </w:p>
    <w:p w:rsidR="00DD79AA" w:rsidRDefault="00DD79AA" w:rsidP="00DD79AA">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D79AA" w:rsidTr="006356D9">
        <w:tc>
          <w:tcPr>
            <w:tcW w:w="8522" w:type="dxa"/>
            <w:shd w:val="clear" w:color="auto" w:fill="auto"/>
          </w:tcPr>
          <w:p w:rsidR="00DD79AA" w:rsidRDefault="00DD79AA" w:rsidP="006356D9">
            <w:pPr>
              <w:rPr>
                <w:lang w:eastAsia="en-GB"/>
              </w:rPr>
            </w:pPr>
            <w:r>
              <w:rPr>
                <w:lang w:eastAsia="en-GB"/>
              </w:rPr>
              <w:t>No changes identified</w:t>
            </w:r>
          </w:p>
          <w:p w:rsidR="00DD79AA" w:rsidRDefault="00DD79AA" w:rsidP="006356D9">
            <w:pPr>
              <w:rPr>
                <w:lang w:eastAsia="en-GB"/>
              </w:rPr>
            </w:pPr>
          </w:p>
          <w:p w:rsidR="00DD79AA" w:rsidRDefault="00DD79AA" w:rsidP="006356D9">
            <w:pPr>
              <w:rPr>
                <w:lang w:eastAsia="en-GB"/>
              </w:rPr>
            </w:pPr>
          </w:p>
          <w:p w:rsidR="00DD79AA" w:rsidRDefault="00DD79AA" w:rsidP="006356D9">
            <w:pPr>
              <w:rPr>
                <w:lang w:eastAsia="en-GB"/>
              </w:rPr>
            </w:pPr>
          </w:p>
          <w:p w:rsidR="00DD79AA" w:rsidRDefault="00DD79AA" w:rsidP="006356D9">
            <w:pPr>
              <w:rPr>
                <w:lang w:eastAsia="en-GB"/>
              </w:rPr>
            </w:pPr>
          </w:p>
          <w:p w:rsidR="00DD79AA" w:rsidRDefault="00DD79AA" w:rsidP="006356D9">
            <w:pPr>
              <w:rPr>
                <w:lang w:eastAsia="en-GB"/>
              </w:rPr>
            </w:pPr>
          </w:p>
        </w:tc>
      </w:tr>
    </w:tbl>
    <w:p w:rsidR="00DD79AA" w:rsidRPr="00D70EAD" w:rsidRDefault="00DD79AA" w:rsidP="00DD79AA">
      <w:pPr>
        <w:rPr>
          <w:lang w:eastAsia="en-GB"/>
        </w:rPr>
      </w:pPr>
    </w:p>
    <w:p w:rsidR="00DD79AA" w:rsidRPr="00390482" w:rsidRDefault="00DD79AA" w:rsidP="00DD79AA">
      <w:pPr>
        <w:ind w:left="360"/>
        <w:rPr>
          <w:lang w:eastAsia="en-GB"/>
        </w:rPr>
      </w:pPr>
    </w:p>
    <w:p w:rsidR="00DD79AA" w:rsidRDefault="00DD79AA" w:rsidP="00DD79AA">
      <w:r>
        <w:t xml:space="preserve">Lead officer responsible for signing off the </w:t>
      </w:r>
      <w:proofErr w:type="spellStart"/>
      <w:r>
        <w:t>EqIA</w:t>
      </w:r>
      <w:proofErr w:type="spellEnd"/>
      <w:r>
        <w:t xml:space="preserve">: Alan </w:t>
      </w:r>
      <w:proofErr w:type="spellStart"/>
      <w:r>
        <w:t>Wylde</w:t>
      </w:r>
      <w:proofErr w:type="spellEnd"/>
    </w:p>
    <w:p w:rsidR="00DD79AA" w:rsidRDefault="00DD79AA" w:rsidP="00DD79AA"/>
    <w:p w:rsidR="00DD79AA" w:rsidRDefault="00DD79AA" w:rsidP="00DD79AA">
      <w:r>
        <w:t>Role: Housing Development and Enabling Manager</w:t>
      </w:r>
    </w:p>
    <w:p w:rsidR="00DD79AA" w:rsidRDefault="00DD79AA" w:rsidP="00DD79AA"/>
    <w:p w:rsidR="00DD79AA" w:rsidRDefault="00DD79AA" w:rsidP="00DD79AA">
      <w:r>
        <w:t xml:space="preserve">Date: 22/2/16  </w:t>
      </w:r>
    </w:p>
    <w:p w:rsidR="00DD79AA" w:rsidRPr="00DD79AA" w:rsidRDefault="00DD79AA" w:rsidP="008A22C6">
      <w:pPr>
        <w:rPr>
          <w:b/>
        </w:rPr>
      </w:pPr>
    </w:p>
    <w:sectPr w:rsidR="00DD79AA" w:rsidRPr="00DD7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AA"/>
    <w:rsid w:val="000B4310"/>
    <w:rsid w:val="0037475E"/>
    <w:rsid w:val="004000D7"/>
    <w:rsid w:val="00504E43"/>
    <w:rsid w:val="007908F4"/>
    <w:rsid w:val="008A22C6"/>
    <w:rsid w:val="00C07F80"/>
    <w:rsid w:val="00DD79AA"/>
    <w:rsid w:val="00E178C6"/>
    <w:rsid w:val="00F676F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next w:val="Normal"/>
    <w:rsid w:val="00DD79AA"/>
    <w:pPr>
      <w:autoSpaceDE w:val="0"/>
      <w:autoSpaceDN w:val="0"/>
      <w:adjustRightInd w:val="0"/>
    </w:pPr>
    <w:rPr>
      <w:rFonts w:eastAsia="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next w:val="Normal"/>
    <w:rsid w:val="00DD79AA"/>
    <w:pPr>
      <w:autoSpaceDE w:val="0"/>
      <w:autoSpaceDN w:val="0"/>
      <w:adjustRightInd w:val="0"/>
    </w:pPr>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AFCB3-B38E-4462-BBA9-65FC2FAA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49CD009D</Template>
  <TotalTime>4</TotalTime>
  <Pages>2</Pages>
  <Words>368</Words>
  <Characters>2099</Characters>
  <Application>Microsoft Office Word</Application>
  <DocSecurity>0</DocSecurity>
  <Lines>17</Lines>
  <Paragraphs>4</Paragraphs>
  <ScaleCrop>false</ScaleCrop>
  <Company>Oxford City Council</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Stephen.Clarke</dc:creator>
  <cp:lastModifiedBy>catherine.phythian</cp:lastModifiedBy>
  <cp:revision>5</cp:revision>
  <dcterms:created xsi:type="dcterms:W3CDTF">2016-02-22T13:12:00Z</dcterms:created>
  <dcterms:modified xsi:type="dcterms:W3CDTF">2016-02-23T10:17:00Z</dcterms:modified>
</cp:coreProperties>
</file>